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33" w:rsidRPr="00FC7D58" w:rsidRDefault="00681546" w:rsidP="00416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4641">
        <w:rPr>
          <w:rFonts w:ascii="Arial" w:hAnsi="Arial" w:cs="Arial"/>
          <w:b/>
          <w:sz w:val="24"/>
          <w:szCs w:val="24"/>
        </w:rPr>
        <w:t xml:space="preserve">EDITAL Nº 001/2023 - ABERTURA DA SELEÇÃO AO REGIME DE TELETRABALHO, DE </w:t>
      </w:r>
      <w:r>
        <w:rPr>
          <w:rFonts w:ascii="Arial" w:hAnsi="Arial" w:cs="Arial"/>
          <w:b/>
          <w:sz w:val="24"/>
          <w:szCs w:val="24"/>
        </w:rPr>
        <w:t>17 DE OUTUBRO DE 2023</w:t>
      </w:r>
    </w:p>
    <w:p w:rsidR="00416333" w:rsidRPr="00FC7D58" w:rsidRDefault="00416333" w:rsidP="00416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7D58">
        <w:rPr>
          <w:rFonts w:ascii="Arial" w:hAnsi="Arial" w:cs="Arial"/>
          <w:b/>
          <w:sz w:val="24"/>
          <w:szCs w:val="24"/>
        </w:rPr>
        <w:t>ANEXO II – Formulário de inscrição</w:t>
      </w:r>
    </w:p>
    <w:p w:rsidR="00416333" w:rsidRDefault="00416333" w:rsidP="00416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IDENTIFICAÇÃO DO SERVIDOR</w:t>
            </w:r>
          </w:p>
        </w:tc>
      </w:tr>
    </w:tbl>
    <w:p w:rsidR="00416333" w:rsidRPr="00D27E51" w:rsidRDefault="00416333" w:rsidP="0041633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9"/>
        <w:gridCol w:w="1793"/>
        <w:gridCol w:w="4342"/>
      </w:tblGrid>
      <w:tr w:rsidR="00416333" w:rsidRPr="00D27E51" w:rsidTr="00760CAB"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Nº Funcional/Vínculo</w:t>
            </w:r>
          </w:p>
        </w:tc>
        <w:tc>
          <w:tcPr>
            <w:tcW w:w="66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416333" w:rsidTr="00760CAB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416333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bottom w:val="single" w:sz="4" w:space="0" w:color="auto"/>
            </w:tcBorders>
          </w:tcPr>
          <w:p w:rsidR="00416333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6333" w:rsidRPr="00D27E51" w:rsidTr="00760CAB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Localização (setor)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Lotação (órgão)</w:t>
            </w:r>
          </w:p>
        </w:tc>
      </w:tr>
      <w:tr w:rsidR="00416333" w:rsidTr="00760CAB"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</w:tcPr>
          <w:p w:rsidR="00416333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bottom w:val="single" w:sz="4" w:space="0" w:color="auto"/>
            </w:tcBorders>
          </w:tcPr>
          <w:p w:rsidR="00416333" w:rsidRPr="0097716A" w:rsidRDefault="00416333" w:rsidP="00760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16A">
              <w:rPr>
                <w:rFonts w:ascii="Arial" w:hAnsi="Arial" w:cs="Arial"/>
                <w:sz w:val="24"/>
                <w:szCs w:val="24"/>
              </w:rPr>
              <w:t>INCAPER</w:t>
            </w:r>
          </w:p>
        </w:tc>
      </w:tr>
      <w:tr w:rsidR="00416333" w:rsidRPr="00D27E51" w:rsidTr="00760CAB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416333" w:rsidRPr="00E438EF" w:rsidTr="00760CAB">
        <w:tc>
          <w:tcPr>
            <w:tcW w:w="4390" w:type="dxa"/>
            <w:gridSpan w:val="2"/>
            <w:tcBorders>
              <w:top w:val="nil"/>
            </w:tcBorders>
          </w:tcPr>
          <w:p w:rsidR="00416333" w:rsidRPr="00E438EF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</w:tcBorders>
          </w:tcPr>
          <w:p w:rsidR="00416333" w:rsidRPr="00E438EF" w:rsidRDefault="00416333" w:rsidP="00760C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6333" w:rsidRDefault="00416333" w:rsidP="00416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PRIORIDADE DO SERVIDOR</w:t>
            </w:r>
          </w:p>
        </w:tc>
      </w:tr>
    </w:tbl>
    <w:p w:rsidR="00416333" w:rsidRPr="00D27E51" w:rsidRDefault="00416333" w:rsidP="00416333">
      <w:pPr>
        <w:tabs>
          <w:tab w:val="left" w:pos="1905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tabs>
                <w:tab w:val="left" w:pos="609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sz w:val="20"/>
                <w:szCs w:val="20"/>
              </w:rPr>
              <w:t>ASSINALE ABAIXO A PRIORIDADE A QUAL SE ENQUADRA, CONFORME PREVISTO NO ART. 5º INCISO II DA LEI COMPLEMENTAR Nº 874/2017, ALTERADA PELA LEI COMPLEMENTAR Nº 955/2020</w:t>
            </w:r>
            <w:r w:rsidRPr="00D27E51">
              <w:rPr>
                <w:rStyle w:val="Forte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6333" w:rsidTr="00760CAB">
        <w:tc>
          <w:tcPr>
            <w:tcW w:w="9061" w:type="dxa"/>
            <w:tcBorders>
              <w:top w:val="nil"/>
            </w:tcBorders>
          </w:tcPr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Com deficiência que importe em dificuldade de locomo</w:t>
            </w:r>
            <w:r>
              <w:rPr>
                <w:rFonts w:ascii="Arial" w:eastAsia="ArialMT" w:hAnsi="Arial" w:cs="Arial"/>
                <w:sz w:val="24"/>
                <w:szCs w:val="24"/>
              </w:rPr>
              <w:t>ção diária ao local de trabalho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Com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 xml:space="preserve"> filhos, enteados, tutelados, cônjuge ou companheiro </w:t>
            </w:r>
            <w:r w:rsidRPr="00E438EF">
              <w:rPr>
                <w:rFonts w:ascii="Arial" w:eastAsia="ArialMT" w:hAnsi="Arial" w:cs="Arial"/>
                <w:bCs/>
                <w:sz w:val="24"/>
                <w:szCs w:val="24"/>
              </w:rPr>
              <w:t>com deficiência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E438EF">
              <w:rPr>
                <w:rFonts w:ascii="Arial" w:eastAsia="ArialMT" w:hAnsi="Arial" w:cs="Arial"/>
                <w:bCs/>
                <w:sz w:val="24"/>
                <w:szCs w:val="24"/>
              </w:rPr>
              <w:t>que residam no mesmo domicílio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Pr="00E438EF">
              <w:rPr>
                <w:rFonts w:ascii="Arial" w:eastAsia="ArialMT" w:hAnsi="Arial" w:cs="Arial"/>
                <w:bCs/>
                <w:sz w:val="24"/>
                <w:szCs w:val="24"/>
              </w:rPr>
              <w:t>que demandem cuidados especiais</w:t>
            </w:r>
            <w:r>
              <w:rPr>
                <w:rFonts w:ascii="Arial" w:eastAsia="ArialMT" w:hAnsi="Arial" w:cs="Arial"/>
                <w:sz w:val="24"/>
                <w:szCs w:val="24"/>
              </w:rPr>
              <w:t>, na forma do regulamento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Portador de doença crônica, na forma de regulamento (Portaria 050-R de 27/03/2020; Portaria 179-R de 11/09/</w:t>
            </w:r>
            <w:r>
              <w:rPr>
                <w:rFonts w:ascii="Arial" w:eastAsia="ArialMT" w:hAnsi="Arial" w:cs="Arial"/>
                <w:sz w:val="24"/>
                <w:szCs w:val="24"/>
              </w:rPr>
              <w:t>2020 e Lei 7.713 de 22/12/1988)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Gestante e lactante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Com id</w:t>
            </w:r>
            <w:r>
              <w:rPr>
                <w:rFonts w:ascii="Arial" w:eastAsia="ArialMT" w:hAnsi="Arial" w:cs="Arial"/>
                <w:sz w:val="24"/>
                <w:szCs w:val="24"/>
              </w:rPr>
              <w:t>ade acima de 60 (sessenta) anos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Com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 xml:space="preserve">filhos 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com idade de até 12 (doze) </w:t>
            </w:r>
            <w:r w:rsidRPr="00FC7D58">
              <w:rPr>
                <w:rFonts w:ascii="Arial" w:eastAsia="ArialMT" w:hAnsi="Arial" w:cs="Arial"/>
                <w:sz w:val="24"/>
                <w:szCs w:val="24"/>
              </w:rPr>
              <w:t>anos que resida com o servidor;</w:t>
            </w:r>
          </w:p>
          <w:p w:rsidR="00416333" w:rsidRPr="00E438EF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</w:p>
          <w:p w:rsidR="00416333" w:rsidRDefault="00416333" w:rsidP="00760CAB">
            <w:pPr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MT" w:hAnsi="Arial" w:cs="Arial"/>
                <w:sz w:val="24"/>
                <w:szCs w:val="24"/>
              </w:rPr>
              <w:t>[  ]</w:t>
            </w:r>
            <w:proofErr w:type="gramEnd"/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E438EF">
              <w:rPr>
                <w:rFonts w:ascii="Arial" w:eastAsia="ArialMT" w:hAnsi="Arial" w:cs="Arial"/>
                <w:sz w:val="24"/>
                <w:szCs w:val="24"/>
              </w:rPr>
              <w:t>Residente em localidades mais distantes do órgão ou en</w:t>
            </w:r>
            <w:r>
              <w:rPr>
                <w:rFonts w:ascii="Arial" w:eastAsia="ArialMT" w:hAnsi="Arial" w:cs="Arial"/>
                <w:sz w:val="24"/>
                <w:szCs w:val="24"/>
              </w:rPr>
              <w:t>tidade em que esteja localizado</w:t>
            </w:r>
          </w:p>
          <w:p w:rsidR="00416333" w:rsidRPr="00E438EF" w:rsidRDefault="00416333" w:rsidP="00760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333" w:rsidRDefault="00416333" w:rsidP="00416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416333" w:rsidRPr="00D27E51" w:rsidTr="00760CAB">
        <w:tblPrEx>
          <w:jc w:val="left"/>
          <w:shd w:val="clear" w:color="auto" w:fill="auto"/>
        </w:tblPrEx>
        <w:tc>
          <w:tcPr>
            <w:tcW w:w="9061" w:type="dxa"/>
            <w:tcBorders>
              <w:top w:val="nil"/>
            </w:tcBorders>
          </w:tcPr>
          <w:p w:rsidR="00416333" w:rsidRPr="00D27E51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E51">
              <w:rPr>
                <w:rFonts w:ascii="Arial" w:hAnsi="Arial" w:cs="Arial"/>
                <w:sz w:val="20"/>
                <w:szCs w:val="20"/>
              </w:rPr>
              <w:t>DECLARO TER CIÊNCIA E ESTAR DE ACORDO COM OS TERMOS ESTABELECIDOS NA LEI COMPLEMENTAR N 874/2017 E NO DECRETO Nº 4712-R/2020, COMPROMETENDO-ME A CUMPRIR TODAS AS DISPOSIÇÕES NELAS CITADAS, ESTANDO AINDA CIENTE DE QUE SEU DESCUMPRIMENTO IMPLICA EM DESLIGAMENTO AUTOMÁTICO DO REGIME DE TELETRABALHO POR PARTE DA ADMINISTRAÇÃO.</w:t>
            </w:r>
          </w:p>
        </w:tc>
      </w:tr>
    </w:tbl>
    <w:p w:rsidR="00416333" w:rsidRDefault="00416333" w:rsidP="004163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416333" w:rsidRPr="00D27E51" w:rsidTr="00760CAB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416333" w:rsidRPr="00D27E51" w:rsidRDefault="00416333" w:rsidP="00760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E ASSINATURA DO SERVIDOR</w:t>
            </w:r>
          </w:p>
        </w:tc>
      </w:tr>
      <w:tr w:rsidR="00416333" w:rsidRPr="00D27E51" w:rsidTr="00760CAB">
        <w:tblPrEx>
          <w:jc w:val="left"/>
          <w:shd w:val="clear" w:color="auto" w:fill="auto"/>
        </w:tblPrEx>
        <w:tc>
          <w:tcPr>
            <w:tcW w:w="9061" w:type="dxa"/>
            <w:tcBorders>
              <w:top w:val="nil"/>
            </w:tcBorders>
          </w:tcPr>
          <w:p w:rsidR="00416333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333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333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333" w:rsidRPr="00D27E51" w:rsidRDefault="00416333" w:rsidP="00760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906" w:rsidRDefault="005B0906"/>
    <w:sectPr w:rsidR="005B09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41" w:rsidRDefault="001E6A41" w:rsidP="00C6274F">
      <w:pPr>
        <w:spacing w:after="0" w:line="240" w:lineRule="auto"/>
      </w:pPr>
      <w:r>
        <w:separator/>
      </w:r>
    </w:p>
  </w:endnote>
  <w:endnote w:type="continuationSeparator" w:id="0">
    <w:p w:rsidR="001E6A41" w:rsidRDefault="001E6A41" w:rsidP="00C6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41" w:rsidRDefault="001E6A41" w:rsidP="00C6274F">
      <w:pPr>
        <w:spacing w:after="0" w:line="240" w:lineRule="auto"/>
      </w:pPr>
      <w:r>
        <w:separator/>
      </w:r>
    </w:p>
  </w:footnote>
  <w:footnote w:type="continuationSeparator" w:id="0">
    <w:p w:rsidR="001E6A41" w:rsidRDefault="001E6A41" w:rsidP="00C6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4F" w:rsidRDefault="00C6274F" w:rsidP="00C6274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B33C85" wp14:editId="27259BF4">
          <wp:extent cx="3276263" cy="796523"/>
          <wp:effectExtent l="0" t="0" r="635" b="3810"/>
          <wp:docPr id="3" name="Imagem 3" descr="Incaper_Seag_Governo_2015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aper_Seag_Governo_2015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27" cy="80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33"/>
    <w:rsid w:val="001E6A41"/>
    <w:rsid w:val="00233214"/>
    <w:rsid w:val="00345CAA"/>
    <w:rsid w:val="00416333"/>
    <w:rsid w:val="005B0906"/>
    <w:rsid w:val="00681546"/>
    <w:rsid w:val="00743036"/>
    <w:rsid w:val="00AF5654"/>
    <w:rsid w:val="00C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692A-9308-4AF9-8A5F-3432B82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1633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62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74F"/>
  </w:style>
  <w:style w:type="paragraph" w:styleId="Rodap">
    <w:name w:val="footer"/>
    <w:basedOn w:val="Normal"/>
    <w:link w:val="RodapChar"/>
    <w:uiPriority w:val="99"/>
    <w:unhideWhenUsed/>
    <w:rsid w:val="00C62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Odhara Oliveira</dc:creator>
  <cp:keywords/>
  <dc:description/>
  <cp:lastModifiedBy>Janaina Odhara Oliveira</cp:lastModifiedBy>
  <cp:revision>3</cp:revision>
  <cp:lastPrinted>2021-10-22T12:25:00Z</cp:lastPrinted>
  <dcterms:created xsi:type="dcterms:W3CDTF">2023-10-18T17:10:00Z</dcterms:created>
  <dcterms:modified xsi:type="dcterms:W3CDTF">2023-10-18T17:11:00Z</dcterms:modified>
</cp:coreProperties>
</file>