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FC069" w14:textId="77777777" w:rsidR="00735AFA" w:rsidRDefault="00735AFA">
      <w:pPr>
        <w:jc w:val="both"/>
      </w:pPr>
      <w:bookmarkStart w:id="0" w:name="_Hlk71623867"/>
    </w:p>
    <w:p w14:paraId="4EB7AFA7" w14:textId="7005A490" w:rsidR="002308FF" w:rsidRDefault="002308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Anexo 05</w:t>
      </w:r>
    </w:p>
    <w:p w14:paraId="15375540" w14:textId="77777777" w:rsidR="002308FF" w:rsidRDefault="002308FF">
      <w:pPr>
        <w:jc w:val="center"/>
        <w:rPr>
          <w:b/>
          <w:sz w:val="32"/>
          <w:szCs w:val="32"/>
        </w:rPr>
      </w:pPr>
    </w:p>
    <w:p w14:paraId="5FC546FF" w14:textId="55E2166D" w:rsidR="00735AFA" w:rsidRDefault="00953A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Declaração</w:t>
      </w:r>
    </w:p>
    <w:p w14:paraId="2E419016" w14:textId="77777777" w:rsidR="00735AFA" w:rsidRDefault="00735AFA">
      <w:pPr>
        <w:jc w:val="both"/>
      </w:pPr>
    </w:p>
    <w:p w14:paraId="2441619A" w14:textId="1C3C3D63" w:rsidR="00735AFA" w:rsidRDefault="005361F7">
      <w:pPr>
        <w:jc w:val="both"/>
      </w:pPr>
      <w:bookmarkStart w:id="1" w:name="_gjdgxs" w:colFirst="0" w:colLast="0"/>
      <w:bookmarkEnd w:id="1"/>
      <w:r>
        <w:t>Declaro, para os devidos fins, que possuo recursos disponíveis para a plena execução da proposta denominada “</w:t>
      </w:r>
      <w:r w:rsidR="00BD41CC">
        <w:rPr>
          <w:b/>
        </w:rPr>
        <w:t>XXXXX</w:t>
      </w:r>
      <w:r>
        <w:rPr>
          <w:b/>
        </w:rPr>
        <w:t xml:space="preserve"> </w:t>
      </w:r>
      <w:r>
        <w:t>” submetida ao edital nº. 01/20</w:t>
      </w:r>
      <w:r w:rsidR="00BD41CC">
        <w:t>21</w:t>
      </w:r>
      <w:r>
        <w:t xml:space="preserve"> – Processo de seleção para bolsas de </w:t>
      </w:r>
      <w:r w:rsidR="00BD41CC">
        <w:t>I</w:t>
      </w:r>
      <w:r>
        <w:t xml:space="preserve">niciação </w:t>
      </w:r>
      <w:r w:rsidR="00BD41CC">
        <w:t>C</w:t>
      </w:r>
      <w:r>
        <w:t>ientífica (PIBIC) e Iniciação Voluntariado de Iniciação Científica (PIVIC), do Instituto Capixaba de Pesquisa, Assistência Técnica e Extensão Rural (INCAPER), para a vigência 20</w:t>
      </w:r>
      <w:r w:rsidR="00BD41CC">
        <w:t>21</w:t>
      </w:r>
      <w:r>
        <w:t>/202</w:t>
      </w:r>
      <w:r w:rsidR="00BD41CC">
        <w:t>2</w:t>
      </w:r>
      <w:r>
        <w:t>.</w:t>
      </w:r>
    </w:p>
    <w:p w14:paraId="7B4A20F7" w14:textId="77777777" w:rsidR="00735AFA" w:rsidRDefault="00735AFA">
      <w:pPr>
        <w:jc w:val="both"/>
      </w:pPr>
    </w:p>
    <w:p w14:paraId="65DFA3A2" w14:textId="30FDF856" w:rsidR="00735AFA" w:rsidRDefault="005361F7">
      <w:pPr>
        <w:jc w:val="both"/>
      </w:pPr>
      <w:r>
        <w:rPr>
          <w:b/>
        </w:rPr>
        <w:t>Título do projeto vinculado a proposta:</w:t>
      </w:r>
      <w:r>
        <w:t xml:space="preserve"> </w:t>
      </w:r>
    </w:p>
    <w:p w14:paraId="4F955A16" w14:textId="1A2CBD7B" w:rsidR="00735AFA" w:rsidRDefault="005361F7">
      <w:pPr>
        <w:jc w:val="both"/>
      </w:pPr>
      <w:r>
        <w:rPr>
          <w:b/>
        </w:rPr>
        <w:t xml:space="preserve">Período de vigência: </w:t>
      </w:r>
    </w:p>
    <w:p w14:paraId="2FADEED6" w14:textId="416DE10A" w:rsidR="00735AFA" w:rsidRDefault="005361F7">
      <w:pPr>
        <w:jc w:val="both"/>
      </w:pPr>
      <w:r>
        <w:rPr>
          <w:b/>
        </w:rPr>
        <w:t>Agência financiadora/Edital:</w:t>
      </w:r>
      <w:r>
        <w:t xml:space="preserve"> </w:t>
      </w:r>
    </w:p>
    <w:p w14:paraId="3EB05059" w14:textId="77777777" w:rsidR="00735AFA" w:rsidRDefault="00735AFA">
      <w:pPr>
        <w:jc w:val="both"/>
      </w:pPr>
    </w:p>
    <w:p w14:paraId="0D07408D" w14:textId="77777777" w:rsidR="00735AFA" w:rsidRDefault="00735AFA">
      <w:pPr>
        <w:jc w:val="both"/>
      </w:pPr>
    </w:p>
    <w:p w14:paraId="6A440902" w14:textId="2F5F0FCE" w:rsidR="00735AFA" w:rsidRDefault="005361F7">
      <w:pPr>
        <w:spacing w:line="360" w:lineRule="auto"/>
        <w:jc w:val="both"/>
      </w:pPr>
      <w:r>
        <w:rPr>
          <w:b/>
        </w:rPr>
        <w:t>Nome da orientadora:</w:t>
      </w:r>
      <w:r>
        <w:t xml:space="preserve"> </w:t>
      </w:r>
    </w:p>
    <w:p w14:paraId="4F1A7CE0" w14:textId="6CEE1D23" w:rsidR="00735AFA" w:rsidRDefault="005361F7">
      <w:pPr>
        <w:spacing w:line="360" w:lineRule="auto"/>
        <w:jc w:val="both"/>
      </w:pPr>
      <w:r>
        <w:rPr>
          <w:b/>
        </w:rPr>
        <w:t>Cargo/função:</w:t>
      </w:r>
      <w:r>
        <w:t xml:space="preserve"> </w:t>
      </w:r>
    </w:p>
    <w:p w14:paraId="46356D79" w14:textId="77777777" w:rsidR="00735AFA" w:rsidRDefault="00735AFA">
      <w:pPr>
        <w:spacing w:line="360" w:lineRule="auto"/>
        <w:jc w:val="center"/>
        <w:rPr>
          <w:b/>
        </w:rPr>
      </w:pPr>
    </w:p>
    <w:p w14:paraId="0AB59B78" w14:textId="77777777" w:rsidR="00735AFA" w:rsidRDefault="00735AFA">
      <w:pPr>
        <w:spacing w:line="360" w:lineRule="auto"/>
        <w:jc w:val="center"/>
        <w:rPr>
          <w:b/>
        </w:rPr>
      </w:pPr>
    </w:p>
    <w:p w14:paraId="7419FC45" w14:textId="65D738B0" w:rsidR="00735AFA" w:rsidRDefault="00BD41CC">
      <w:pPr>
        <w:spacing w:line="360" w:lineRule="auto"/>
        <w:jc w:val="center"/>
        <w:rPr>
          <w:b/>
        </w:rPr>
      </w:pPr>
      <w:r>
        <w:rPr>
          <w:b/>
        </w:rPr>
        <w:t>Local</w:t>
      </w:r>
      <w:r w:rsidR="005361F7">
        <w:rPr>
          <w:b/>
        </w:rPr>
        <w:t xml:space="preserve">, </w:t>
      </w:r>
      <w:r w:rsidR="00953ADD">
        <w:rPr>
          <w:b/>
        </w:rPr>
        <w:t>dia</w:t>
      </w:r>
      <w:r>
        <w:rPr>
          <w:b/>
        </w:rPr>
        <w:t>/m</w:t>
      </w:r>
      <w:r w:rsidR="00953ADD">
        <w:rPr>
          <w:b/>
        </w:rPr>
        <w:t>ês</w:t>
      </w:r>
      <w:r>
        <w:rPr>
          <w:b/>
        </w:rPr>
        <w:t>/a</w:t>
      </w:r>
      <w:r w:rsidR="00953ADD">
        <w:rPr>
          <w:b/>
        </w:rPr>
        <w:t>no</w:t>
      </w:r>
      <w:bookmarkStart w:id="2" w:name="_GoBack"/>
      <w:bookmarkEnd w:id="2"/>
    </w:p>
    <w:p w14:paraId="23EFCD51" w14:textId="77777777" w:rsidR="00735AFA" w:rsidRDefault="00735AFA">
      <w:pPr>
        <w:spacing w:line="360" w:lineRule="auto"/>
        <w:jc w:val="center"/>
      </w:pPr>
    </w:p>
    <w:p w14:paraId="41A465C8" w14:textId="77777777" w:rsidR="00735AFA" w:rsidRDefault="00735AFA">
      <w:pPr>
        <w:spacing w:line="360" w:lineRule="auto"/>
        <w:jc w:val="center"/>
      </w:pPr>
    </w:p>
    <w:p w14:paraId="5AE17CD3" w14:textId="77777777" w:rsidR="00735AFA" w:rsidRDefault="005361F7">
      <w:pPr>
        <w:spacing w:line="360" w:lineRule="auto"/>
        <w:jc w:val="center"/>
      </w:pPr>
      <w:r>
        <w:t>________________________________________________</w:t>
      </w:r>
    </w:p>
    <w:p w14:paraId="177E9C52" w14:textId="4B5021BC" w:rsidR="00735AFA" w:rsidRDefault="005361F7">
      <w:pPr>
        <w:spacing w:line="360" w:lineRule="auto"/>
        <w:jc w:val="center"/>
      </w:pPr>
      <w:r>
        <w:t>Assinatura</w:t>
      </w:r>
      <w:r w:rsidR="00BD41CC">
        <w:t xml:space="preserve"> (via </w:t>
      </w:r>
      <w:proofErr w:type="spellStart"/>
      <w:r w:rsidR="00BD41CC">
        <w:t>Edocs</w:t>
      </w:r>
      <w:proofErr w:type="spellEnd"/>
      <w:r w:rsidR="00BD41CC">
        <w:t>)</w:t>
      </w:r>
      <w:bookmarkEnd w:id="0"/>
    </w:p>
    <w:sectPr w:rsidR="00735AFA">
      <w:headerReference w:type="default" r:id="rId6"/>
      <w:pgSz w:w="11906" w:h="16838"/>
      <w:pgMar w:top="709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D47FA" w14:textId="77777777" w:rsidR="00F5773A" w:rsidRDefault="00F5773A">
      <w:pPr>
        <w:spacing w:after="0" w:line="240" w:lineRule="auto"/>
      </w:pPr>
      <w:r>
        <w:separator/>
      </w:r>
    </w:p>
  </w:endnote>
  <w:endnote w:type="continuationSeparator" w:id="0">
    <w:p w14:paraId="4A6D1D73" w14:textId="77777777" w:rsidR="00F5773A" w:rsidRDefault="00F5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7CDAE" w14:textId="77777777" w:rsidR="00F5773A" w:rsidRDefault="00F5773A">
      <w:pPr>
        <w:spacing w:after="0" w:line="240" w:lineRule="auto"/>
      </w:pPr>
      <w:r>
        <w:separator/>
      </w:r>
    </w:p>
  </w:footnote>
  <w:footnote w:type="continuationSeparator" w:id="0">
    <w:p w14:paraId="52A63A15" w14:textId="77777777" w:rsidR="00F5773A" w:rsidRDefault="00F57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34255" w14:textId="77777777" w:rsidR="00735AFA" w:rsidRDefault="005361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w:drawing>
        <wp:inline distT="0" distB="0" distL="0" distR="0" wp14:anchorId="28D2AC57" wp14:editId="352A3F9A">
          <wp:extent cx="3454400" cy="7620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54400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F5489C0" w14:textId="77777777" w:rsidR="00735AFA" w:rsidRDefault="00735AF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FA"/>
    <w:rsid w:val="002308FF"/>
    <w:rsid w:val="005361F7"/>
    <w:rsid w:val="00735AFA"/>
    <w:rsid w:val="00953ADD"/>
    <w:rsid w:val="009976E7"/>
    <w:rsid w:val="00BD41CC"/>
    <w:rsid w:val="00EA70CC"/>
    <w:rsid w:val="00F5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8DBDA"/>
  <w15:docId w15:val="{3B735C05-A799-4ADA-9772-4C20F309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5D4"/>
    <w:rPr>
      <w:rFonts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BB25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25D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B25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25D4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oculto</dc:creator>
  <cp:lastModifiedBy>Renan</cp:lastModifiedBy>
  <cp:revision>5</cp:revision>
  <dcterms:created xsi:type="dcterms:W3CDTF">2019-05-17T12:11:00Z</dcterms:created>
  <dcterms:modified xsi:type="dcterms:W3CDTF">2021-05-11T17:17:00Z</dcterms:modified>
</cp:coreProperties>
</file>